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06" w:rsidRDefault="00043106" w:rsidP="00043106">
      <w:pPr>
        <w:shd w:val="clear" w:color="auto" w:fill="FFFFFF"/>
        <w:jc w:val="right"/>
      </w:pPr>
      <w:r>
        <w:t>Приложение № 3</w:t>
      </w:r>
    </w:p>
    <w:p w:rsidR="00043106" w:rsidRDefault="00043106" w:rsidP="00043106">
      <w:pPr>
        <w:shd w:val="clear" w:color="auto" w:fill="FFFFFF"/>
        <w:jc w:val="right"/>
        <w:rPr>
          <w:spacing w:val="-4"/>
        </w:rPr>
      </w:pPr>
      <w:r>
        <w:rPr>
          <w:spacing w:val="-4"/>
        </w:rPr>
        <w:t>к извещению о проведен</w:t>
      </w:r>
      <w:proofErr w:type="gramStart"/>
      <w:r>
        <w:rPr>
          <w:spacing w:val="-4"/>
        </w:rPr>
        <w:t>ии ау</w:t>
      </w:r>
      <w:proofErr w:type="gramEnd"/>
      <w:r>
        <w:rPr>
          <w:spacing w:val="-4"/>
        </w:rPr>
        <w:t>кциона</w:t>
      </w:r>
    </w:p>
    <w:p w:rsidR="00043106" w:rsidRDefault="00043106" w:rsidP="00043106">
      <w:pPr>
        <w:pStyle w:val="ConsNonformat"/>
        <w:widowControl/>
        <w:outlineLvl w:val="0"/>
        <w:rPr>
          <w:rFonts w:ascii="Times New Roman" w:hAnsi="Times New Roman" w:cs="Times New Roman"/>
          <w:sz w:val="24"/>
          <w:szCs w:val="24"/>
        </w:rPr>
      </w:pPr>
    </w:p>
    <w:p w:rsidR="00043106" w:rsidRDefault="00043106" w:rsidP="00043106">
      <w:pPr>
        <w:pStyle w:val="consnonformatcxsplast"/>
        <w:jc w:val="center"/>
        <w:outlineLvl w:val="0"/>
        <w:rPr>
          <w:b/>
          <w:bCs/>
        </w:rPr>
      </w:pPr>
      <w:r>
        <w:rPr>
          <w:b/>
          <w:bCs/>
        </w:rPr>
        <w:t>Проект</w:t>
      </w:r>
    </w:p>
    <w:p w:rsidR="00043106" w:rsidRDefault="00043106" w:rsidP="00043106">
      <w:pPr>
        <w:jc w:val="center"/>
        <w:outlineLvl w:val="0"/>
        <w:rPr>
          <w:b/>
          <w:color w:val="FF0000"/>
          <w:sz w:val="28"/>
        </w:rPr>
      </w:pPr>
      <w:r>
        <w:rPr>
          <w:b/>
          <w:sz w:val="28"/>
        </w:rPr>
        <w:t xml:space="preserve">Договора № </w:t>
      </w:r>
    </w:p>
    <w:p w:rsidR="00043106" w:rsidRDefault="00043106" w:rsidP="00043106">
      <w:pPr>
        <w:jc w:val="center"/>
        <w:outlineLvl w:val="0"/>
        <w:rPr>
          <w:b/>
        </w:rPr>
      </w:pPr>
      <w:r>
        <w:rPr>
          <w:b/>
          <w:sz w:val="28"/>
        </w:rPr>
        <w:t>аренды земельного участка</w:t>
      </w:r>
    </w:p>
    <w:p w:rsidR="00043106" w:rsidRDefault="00043106" w:rsidP="00043106">
      <w:pPr>
        <w:jc w:val="center"/>
        <w:rPr>
          <w:sz w:val="18"/>
          <w:szCs w:val="18"/>
        </w:rPr>
      </w:pPr>
    </w:p>
    <w:p w:rsidR="00043106" w:rsidRDefault="00043106" w:rsidP="00043106"/>
    <w:p w:rsidR="00043106" w:rsidRDefault="00043106" w:rsidP="00043106">
      <w:r>
        <w:t xml:space="preserve">п. Новонукутский                                                                             «___»__________ </w:t>
      </w:r>
      <w:smartTag w:uri="urn:schemas-microsoft-com:office:smarttags" w:element="metricconverter">
        <w:smartTagPr>
          <w:attr w:name="ProductID" w:val="2017 г"/>
        </w:smartTagPr>
        <w:r>
          <w:t>2017 г</w:t>
        </w:r>
      </w:smartTag>
      <w:r>
        <w:t>.</w:t>
      </w:r>
    </w:p>
    <w:p w:rsidR="00043106" w:rsidRDefault="00043106" w:rsidP="00043106">
      <w:pPr>
        <w:jc w:val="both"/>
        <w:rPr>
          <w:sz w:val="18"/>
          <w:szCs w:val="18"/>
        </w:rPr>
      </w:pPr>
      <w:r>
        <w:t xml:space="preserve">         </w:t>
      </w:r>
    </w:p>
    <w:p w:rsidR="00043106" w:rsidRDefault="00043106" w:rsidP="00043106">
      <w:pPr>
        <w:jc w:val="both"/>
      </w:pPr>
      <w:r>
        <w:t xml:space="preserve">    </w:t>
      </w:r>
    </w:p>
    <w:p w:rsidR="00043106" w:rsidRDefault="00043106" w:rsidP="00043106">
      <w:pPr>
        <w:pStyle w:val="a4"/>
        <w:ind w:firstLine="709"/>
        <w:jc w:val="both"/>
        <w:rPr>
          <w:rFonts w:ascii="Times New Roman" w:eastAsia="MS Mincho" w:hAnsi="Times New Roman" w:cs="Times New Roman"/>
          <w:spacing w:val="-4"/>
          <w:sz w:val="24"/>
          <w:szCs w:val="24"/>
        </w:rPr>
      </w:pPr>
      <w:r>
        <w:rPr>
          <w:rFonts w:ascii="Times New Roman" w:hAnsi="Times New Roman" w:cs="Times New Roman"/>
          <w:sz w:val="24"/>
          <w:szCs w:val="24"/>
        </w:rPr>
        <w:t xml:space="preserve">Муниципальное казенное учреждение «Комитет по управлению муниципальным имуществом  муниципального образования «Нукутский район», именуемое в дальнейшем «Арендодатель», в лице </w:t>
      </w:r>
      <w:proofErr w:type="spellStart"/>
      <w:proofErr w:type="gramStart"/>
      <w:r>
        <w:rPr>
          <w:rFonts w:ascii="Times New Roman" w:hAnsi="Times New Roman" w:cs="Times New Roman"/>
          <w:sz w:val="24"/>
          <w:szCs w:val="24"/>
        </w:rPr>
        <w:t>вр.и</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xml:space="preserve">. председателя комитета </w:t>
      </w:r>
      <w:proofErr w:type="spellStart"/>
      <w:r>
        <w:rPr>
          <w:rFonts w:ascii="Times New Roman" w:hAnsi="Times New Roman" w:cs="Times New Roman"/>
          <w:sz w:val="24"/>
          <w:szCs w:val="24"/>
        </w:rPr>
        <w:t>Хонгодоровой</w:t>
      </w:r>
      <w:proofErr w:type="spellEnd"/>
      <w:r>
        <w:rPr>
          <w:rFonts w:ascii="Times New Roman" w:hAnsi="Times New Roman" w:cs="Times New Roman"/>
          <w:sz w:val="24"/>
          <w:szCs w:val="24"/>
        </w:rPr>
        <w:t xml:space="preserve"> Полины Геннадьевны, действующей на основании распоряжения мэра муниципального образования «Нукутский район» от 10.01.2017 года № 6, с одной стороны,</w:t>
      </w:r>
      <w:r>
        <w:rPr>
          <w:sz w:val="24"/>
          <w:szCs w:val="24"/>
        </w:rPr>
        <w:t xml:space="preserve"> и </w:t>
      </w:r>
      <w:r>
        <w:rPr>
          <w:rFonts w:ascii="Times New Roman" w:eastAsia="MS Mincho" w:hAnsi="Times New Roman" w:cs="Times New Roman"/>
          <w:sz w:val="24"/>
          <w:szCs w:val="24"/>
        </w:rPr>
        <w:t>______________________________________________________________________</w:t>
      </w:r>
    </w:p>
    <w:p w:rsidR="00043106" w:rsidRDefault="00043106" w:rsidP="00043106">
      <w:pPr>
        <w:pStyle w:val="a4"/>
        <w:jc w:val="both"/>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_____________________________________________________________________________,</w:t>
      </w:r>
    </w:p>
    <w:p w:rsidR="00043106" w:rsidRDefault="00043106" w:rsidP="00043106">
      <w:pPr>
        <w:pStyle w:val="a4"/>
        <w:jc w:val="both"/>
        <w:rPr>
          <w:rFonts w:ascii="Times New Roman" w:eastAsia="MS Mincho" w:hAnsi="Times New Roman" w:cs="Times New Roman"/>
        </w:rPr>
      </w:pPr>
      <w:r>
        <w:rPr>
          <w:rFonts w:ascii="Times New Roman" w:eastAsia="MS Mincho" w:hAnsi="Times New Roman" w:cs="Times New Roman"/>
        </w:rPr>
        <w:t>(полное наименование юридического лица или Ф.И.О. и паспортные данные физического лица)</w:t>
      </w:r>
    </w:p>
    <w:p w:rsidR="00043106" w:rsidRDefault="00043106" w:rsidP="00043106">
      <w:pPr>
        <w:ind w:firstLine="540"/>
        <w:jc w:val="both"/>
        <w:rPr>
          <w:sz w:val="28"/>
        </w:rPr>
      </w:pPr>
      <w:r>
        <w:t>, именуема</w:t>
      </w:r>
      <w:proofErr w:type="gramStart"/>
      <w:r>
        <w:t>я(</w:t>
      </w:r>
      <w:proofErr w:type="spellStart"/>
      <w:proofErr w:type="gramEnd"/>
      <w:r>
        <w:t>ый,ое</w:t>
      </w:r>
      <w:proofErr w:type="spellEnd"/>
      <w:r>
        <w:t>) в дальнейшем  «Арендатор», с другой стороны, в дальнейшем совместно именуемые «Стороны», заключили  настоящий договор о нижеследующем:</w:t>
      </w:r>
    </w:p>
    <w:p w:rsidR="00043106" w:rsidRDefault="00043106" w:rsidP="00043106">
      <w:pPr>
        <w:pStyle w:val="a5"/>
        <w:jc w:val="both"/>
        <w:rPr>
          <w:sz w:val="18"/>
          <w:szCs w:val="18"/>
        </w:rPr>
      </w:pPr>
    </w:p>
    <w:p w:rsidR="00043106" w:rsidRDefault="00043106" w:rsidP="00043106">
      <w:pPr>
        <w:pStyle w:val="a5"/>
        <w:jc w:val="center"/>
        <w:rPr>
          <w:b/>
        </w:rPr>
      </w:pPr>
      <w:r>
        <w:rPr>
          <w:b/>
        </w:rPr>
        <w:t>1.Предмет договора</w:t>
      </w:r>
    </w:p>
    <w:p w:rsidR="00043106" w:rsidRDefault="00043106" w:rsidP="00043106">
      <w:pPr>
        <w:pStyle w:val="a5"/>
        <w:jc w:val="both"/>
      </w:pPr>
      <w:r>
        <w:t>1.1.Арендодатель предоставляет, а Арендатор принимает в аренду земельный участок из земель населенных пунктов с кадастровым номером __________________, находящийся  по адресу: Ирку</w:t>
      </w:r>
      <w:bookmarkStart w:id="0" w:name="OLE_LINK3"/>
      <w:bookmarkStart w:id="1" w:name="OLE_LINK4"/>
      <w:r>
        <w:t xml:space="preserve">тская область, Нукутский </w:t>
      </w:r>
      <w:proofErr w:type="spellStart"/>
      <w:r>
        <w:t>район,__________________________</w:t>
      </w:r>
      <w:proofErr w:type="spellEnd"/>
      <w:r>
        <w:rPr>
          <w:szCs w:val="24"/>
        </w:rPr>
        <w:t xml:space="preserve">, </w:t>
      </w:r>
      <w:r>
        <w:t xml:space="preserve">для использования в целях: ________________________________________ </w:t>
      </w:r>
      <w:bookmarkEnd w:id="0"/>
      <w:bookmarkEnd w:id="1"/>
      <w:r>
        <w:t>(далее - Участок).</w:t>
      </w:r>
    </w:p>
    <w:p w:rsidR="00043106" w:rsidRDefault="00043106" w:rsidP="00043106">
      <w:pPr>
        <w:pStyle w:val="a5"/>
        <w:jc w:val="both"/>
      </w:pPr>
      <w:r>
        <w:t>1.2. Общая площадь Участка составляет ____________ кв.м.</w:t>
      </w:r>
    </w:p>
    <w:p w:rsidR="00043106" w:rsidRDefault="00043106" w:rsidP="00043106">
      <w:pPr>
        <w:pStyle w:val="a5"/>
        <w:jc w:val="both"/>
      </w:pPr>
      <w:r>
        <w:t>Приведенное описание целей использования Участка является окончательным и именуется  в дальнейшем «Разрешенное использование».</w:t>
      </w:r>
    </w:p>
    <w:p w:rsidR="00043106" w:rsidRDefault="00043106" w:rsidP="00043106">
      <w:pPr>
        <w:jc w:val="both"/>
        <w:outlineLvl w:val="0"/>
      </w:pPr>
      <w:r>
        <w:t>1.3. Настоящий договор заключен на основании _________________________</w:t>
      </w:r>
    </w:p>
    <w:p w:rsidR="00043106" w:rsidRDefault="00043106" w:rsidP="00043106">
      <w:pPr>
        <w:pStyle w:val="a5"/>
        <w:jc w:val="both"/>
        <w:rPr>
          <w:sz w:val="18"/>
          <w:szCs w:val="18"/>
        </w:rPr>
      </w:pPr>
    </w:p>
    <w:p w:rsidR="00043106" w:rsidRDefault="00043106" w:rsidP="00043106">
      <w:pPr>
        <w:pStyle w:val="a5"/>
        <w:jc w:val="center"/>
        <w:rPr>
          <w:b/>
        </w:rPr>
      </w:pPr>
      <w:r>
        <w:rPr>
          <w:b/>
        </w:rPr>
        <w:t>2.Срок договора</w:t>
      </w:r>
    </w:p>
    <w:p w:rsidR="00043106" w:rsidRDefault="00043106" w:rsidP="00043106">
      <w:pPr>
        <w:pStyle w:val="a5"/>
        <w:jc w:val="both"/>
      </w:pPr>
      <w:r>
        <w:t>2.1.Срок аренды Участка устанавливается с ___________________________________ лет.</w:t>
      </w:r>
    </w:p>
    <w:p w:rsidR="00043106" w:rsidRDefault="00043106" w:rsidP="00043106">
      <w:pPr>
        <w:pStyle w:val="a5"/>
        <w:jc w:val="both"/>
        <w:rPr>
          <w:sz w:val="18"/>
          <w:szCs w:val="18"/>
        </w:rPr>
      </w:pPr>
    </w:p>
    <w:p w:rsidR="00043106" w:rsidRDefault="00043106" w:rsidP="00043106">
      <w:pPr>
        <w:pStyle w:val="a5"/>
        <w:jc w:val="center"/>
        <w:rPr>
          <w:b/>
        </w:rPr>
      </w:pPr>
      <w:r>
        <w:rPr>
          <w:b/>
        </w:rPr>
        <w:t>3.Размер  и условия внесения арендной платы</w:t>
      </w:r>
    </w:p>
    <w:p w:rsidR="00043106" w:rsidRDefault="00043106" w:rsidP="00043106">
      <w:pPr>
        <w:pStyle w:val="a5"/>
        <w:jc w:val="both"/>
      </w:pPr>
      <w:r>
        <w:t xml:space="preserve">3.1.Размер арендной платы за Участок составляет </w:t>
      </w:r>
      <w:r>
        <w:rPr>
          <w:b/>
        </w:rPr>
        <w:t xml:space="preserve">_________________________ </w:t>
      </w:r>
      <w:r>
        <w:t>в год.</w:t>
      </w:r>
    </w:p>
    <w:p w:rsidR="00043106" w:rsidRDefault="00043106" w:rsidP="00043106">
      <w:pPr>
        <w:autoSpaceDE w:val="0"/>
        <w:autoSpaceDN w:val="0"/>
        <w:adjustRightInd w:val="0"/>
        <w:ind w:firstLine="709"/>
        <w:jc w:val="both"/>
      </w:pPr>
      <w:r>
        <w:t>Перечисленный Арендатором задаток для участия в аукционе на право заключения Договора засчитывается в счет арендной платы. Размер суммы задатка, внесенной Арендатором в счет платежа за право заключения Договора, составляет</w:t>
      </w:r>
      <w:proofErr w:type="gramStart"/>
      <w:r>
        <w:t xml:space="preserve"> _______ (__________________) </w:t>
      </w:r>
      <w:proofErr w:type="gramEnd"/>
      <w:r>
        <w:t>руб. ___ коп.</w:t>
      </w:r>
    </w:p>
    <w:p w:rsidR="00043106" w:rsidRDefault="00043106" w:rsidP="00043106">
      <w:pPr>
        <w:autoSpaceDE w:val="0"/>
        <w:autoSpaceDN w:val="0"/>
        <w:adjustRightInd w:val="0"/>
        <w:ind w:firstLine="709"/>
        <w:jc w:val="both"/>
      </w:pPr>
      <w:r>
        <w:t>Оставшаяся сумма платежа за право заключения Договора, составляет</w:t>
      </w:r>
      <w:proofErr w:type="gramStart"/>
      <w:r>
        <w:t xml:space="preserve"> _______ (___________________________) </w:t>
      </w:r>
      <w:proofErr w:type="gramEnd"/>
      <w:r>
        <w:t>руб. ___ коп.</w:t>
      </w:r>
    </w:p>
    <w:p w:rsidR="00043106" w:rsidRDefault="00043106" w:rsidP="00043106">
      <w:pPr>
        <w:autoSpaceDE w:val="0"/>
        <w:autoSpaceDN w:val="0"/>
        <w:adjustRightInd w:val="0"/>
        <w:ind w:firstLine="709"/>
        <w:jc w:val="both"/>
      </w:pPr>
      <w:r>
        <w:lastRenderedPageBreak/>
        <w:t>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20 календарных дней со дня  проведения аукциона.</w:t>
      </w:r>
    </w:p>
    <w:p w:rsidR="00043106" w:rsidRDefault="00043106" w:rsidP="00043106">
      <w:pPr>
        <w:pStyle w:val="a5"/>
        <w:jc w:val="both"/>
      </w:pPr>
      <w:r>
        <w:t xml:space="preserve">3.2.Арендная плата вносится Арендатором ежеквартально до 10 числа второго месяца каждого квартала путем перечисления на счет: (Администрация МО «Нукутский район»), УФК по Иркутской области (Администрация МО «Нукутский район», л/с 04343012970), ИНН 8504001431 КПП 385101001, </w:t>
      </w:r>
      <w:proofErr w:type="spellStart"/>
      <w:proofErr w:type="gramStart"/>
      <w:r>
        <w:t>р</w:t>
      </w:r>
      <w:proofErr w:type="spellEnd"/>
      <w:proofErr w:type="gramEnd"/>
      <w:r>
        <w:t xml:space="preserve">/с 40101810900000010001, БИК 042520001, ОКТМО 25629000, КБК </w:t>
      </w:r>
      <w:r>
        <w:rPr>
          <w:szCs w:val="24"/>
        </w:rPr>
        <w:t>01211105013050000120</w:t>
      </w:r>
      <w:r>
        <w:t>.</w:t>
      </w:r>
    </w:p>
    <w:p w:rsidR="00043106" w:rsidRDefault="00043106" w:rsidP="00043106">
      <w:pPr>
        <w:pStyle w:val="a5"/>
        <w:jc w:val="both"/>
      </w:pPr>
      <w:r>
        <w:t>3.3.Арендная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зачисление денежных средств на расчетный счет, указанный в п. 3.2. настоящего договора.</w:t>
      </w:r>
    </w:p>
    <w:p w:rsidR="00043106" w:rsidRDefault="00043106" w:rsidP="00043106">
      <w:pPr>
        <w:pStyle w:val="a5"/>
        <w:tabs>
          <w:tab w:val="left" w:pos="5572"/>
        </w:tabs>
        <w:jc w:val="both"/>
      </w:pPr>
      <w:r>
        <w:t>Расчет арендной платы определен в приложении 1 к настоящему договору, которое является неотъемлемой частью договора.</w:t>
      </w:r>
    </w:p>
    <w:p w:rsidR="00043106" w:rsidRDefault="00043106" w:rsidP="00043106">
      <w:pPr>
        <w:pStyle w:val="a5"/>
        <w:jc w:val="both"/>
      </w:pPr>
      <w:r>
        <w:t xml:space="preserve"> 3.4. Размер арендной платы изменяется в одностороннем порядке по требованию Арендодателя в следующих случаях:</w:t>
      </w:r>
    </w:p>
    <w:p w:rsidR="00043106" w:rsidRDefault="00043106" w:rsidP="00043106">
      <w:pPr>
        <w:pStyle w:val="a5"/>
        <w:jc w:val="both"/>
      </w:pPr>
      <w:r>
        <w:t>3.4.1. Ежегодно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финансового года, начиная с года, следующего за годом, в котором принято решение о предоставлении земельного участка в аренду.</w:t>
      </w:r>
    </w:p>
    <w:p w:rsidR="00043106" w:rsidRDefault="00043106" w:rsidP="00043106">
      <w:pPr>
        <w:pStyle w:val="a5"/>
        <w:jc w:val="both"/>
      </w:pPr>
      <w:r>
        <w:t>3.4.2. В случае изменения кадастровой стоимости земельного участка.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043106" w:rsidRDefault="00043106" w:rsidP="00043106">
      <w:pPr>
        <w:pStyle w:val="a5"/>
        <w:jc w:val="both"/>
      </w:pPr>
      <w:r>
        <w:t>3.4.3. В случае изменения органами местного самоуправления МО «Нукутский район» коэффициентов, применяемых к размеру арендной платы. Изменение коэффициентов допускается не чаще одного раза в шесть месяцев.</w:t>
      </w:r>
    </w:p>
    <w:p w:rsidR="00043106" w:rsidRDefault="00043106" w:rsidP="00043106">
      <w:pPr>
        <w:pStyle w:val="a5"/>
        <w:jc w:val="both"/>
      </w:pPr>
      <w:r>
        <w:t xml:space="preserve">3.4.4. В случае изменения в установленном законодательством порядке налоговых ставок земельного налога. </w:t>
      </w:r>
    </w:p>
    <w:p w:rsidR="00043106" w:rsidRDefault="00043106" w:rsidP="00043106">
      <w:pPr>
        <w:pStyle w:val="a5"/>
        <w:jc w:val="both"/>
      </w:pPr>
      <w:r>
        <w:rPr>
          <w:szCs w:val="24"/>
        </w:rPr>
        <w:t>В указанных случаях исчисление и уплата Арендатором арендной платы осуществляется на основании уведомлений Арендодателя.</w:t>
      </w:r>
    </w:p>
    <w:p w:rsidR="00043106" w:rsidRDefault="00043106" w:rsidP="00043106">
      <w:pPr>
        <w:pStyle w:val="a5"/>
        <w:jc w:val="both"/>
      </w:pPr>
      <w:r>
        <w:t xml:space="preserve"> </w:t>
      </w:r>
    </w:p>
    <w:p w:rsidR="00043106" w:rsidRDefault="00043106" w:rsidP="00043106">
      <w:pPr>
        <w:pStyle w:val="a5"/>
        <w:jc w:val="center"/>
        <w:rPr>
          <w:b/>
        </w:rPr>
      </w:pPr>
      <w:r>
        <w:rPr>
          <w:b/>
        </w:rPr>
        <w:t>4. Права и обязанности сторон</w:t>
      </w:r>
    </w:p>
    <w:p w:rsidR="00043106" w:rsidRDefault="00043106" w:rsidP="00043106">
      <w:pPr>
        <w:pStyle w:val="a5"/>
        <w:jc w:val="both"/>
        <w:rPr>
          <w:b/>
        </w:rPr>
      </w:pPr>
      <w:r>
        <w:rPr>
          <w:b/>
        </w:rPr>
        <w:t>4.1. Арендодатель имеет право:</w:t>
      </w:r>
    </w:p>
    <w:p w:rsidR="00043106" w:rsidRDefault="00043106" w:rsidP="00043106">
      <w:pPr>
        <w:pStyle w:val="a5"/>
        <w:jc w:val="both"/>
      </w:pPr>
      <w: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w:t>
      </w:r>
      <w:proofErr w:type="spellStart"/>
      <w:r>
        <w:t>неподписания</w:t>
      </w:r>
      <w:proofErr w:type="spellEnd"/>
      <w:r>
        <w:t xml:space="preserve"> Арендатором дополнительных соглашений к договору в соответствии с п.3.4 и нарушения других условий  договора.</w:t>
      </w:r>
    </w:p>
    <w:p w:rsidR="00043106" w:rsidRDefault="00043106" w:rsidP="00043106">
      <w:pPr>
        <w:pStyle w:val="a5"/>
        <w:jc w:val="both"/>
      </w:pPr>
      <w:r>
        <w:t>4.1.2. На беспрепятственный доступ на территорию Участка с целью его осмотра на предмет соблюдения условий договора.</w:t>
      </w:r>
    </w:p>
    <w:p w:rsidR="00043106" w:rsidRDefault="00043106" w:rsidP="00043106">
      <w:pPr>
        <w:pStyle w:val="a5"/>
        <w:jc w:val="both"/>
      </w:pPr>
      <w: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43106" w:rsidRDefault="00043106" w:rsidP="00043106">
      <w:pPr>
        <w:pStyle w:val="a5"/>
        <w:jc w:val="both"/>
        <w:rPr>
          <w:b/>
        </w:rPr>
      </w:pPr>
      <w:r>
        <w:rPr>
          <w:b/>
        </w:rPr>
        <w:t>4.2. Арендодатель обязан:</w:t>
      </w:r>
    </w:p>
    <w:p w:rsidR="00043106" w:rsidRDefault="00043106" w:rsidP="00043106">
      <w:pPr>
        <w:pStyle w:val="a5"/>
        <w:jc w:val="both"/>
      </w:pPr>
      <w:r>
        <w:t>4.2.1. Выполнять в полном объеме  все условия договора.</w:t>
      </w:r>
    </w:p>
    <w:p w:rsidR="00043106" w:rsidRDefault="00043106" w:rsidP="00043106">
      <w:pPr>
        <w:pStyle w:val="a5"/>
        <w:jc w:val="both"/>
      </w:pPr>
      <w:r>
        <w:t>4.2.2. Передать Арендатору Участок по акту  приема-передачи (Приложение 2).</w:t>
      </w:r>
    </w:p>
    <w:p w:rsidR="00043106" w:rsidRDefault="00043106" w:rsidP="00043106">
      <w:pPr>
        <w:pStyle w:val="a5"/>
        <w:jc w:val="both"/>
      </w:pPr>
      <w:r>
        <w:t>4.2.3. Письменно в десятидневный срок уведомить Арендатора об изменении номеров счетов для перечисления арендной платы, указанных в п.3.2.</w:t>
      </w:r>
    </w:p>
    <w:p w:rsidR="00043106" w:rsidRDefault="00043106" w:rsidP="00043106">
      <w:pPr>
        <w:pStyle w:val="a5"/>
        <w:jc w:val="both"/>
      </w:pPr>
      <w:r>
        <w:t>4.2.4. Своевременно производить перерасчет арендной платы и своевременно  информировать об этом Арендатора.</w:t>
      </w:r>
    </w:p>
    <w:p w:rsidR="00043106" w:rsidRDefault="00043106" w:rsidP="00043106">
      <w:pPr>
        <w:pStyle w:val="a5"/>
        <w:jc w:val="both"/>
        <w:rPr>
          <w:b/>
        </w:rPr>
      </w:pPr>
      <w:r>
        <w:rPr>
          <w:b/>
        </w:rPr>
        <w:t>4.3. Арендатор имеет право:</w:t>
      </w:r>
    </w:p>
    <w:p w:rsidR="00043106" w:rsidRDefault="00043106" w:rsidP="00043106">
      <w:pPr>
        <w:pStyle w:val="a5"/>
        <w:jc w:val="both"/>
      </w:pPr>
      <w:r>
        <w:t>4.3.1. Использовать Участок на условиях, установленных  настоящим договором.</w:t>
      </w:r>
    </w:p>
    <w:p w:rsidR="00043106" w:rsidRDefault="00043106" w:rsidP="00043106">
      <w:pPr>
        <w:pStyle w:val="a5"/>
        <w:jc w:val="both"/>
      </w:pPr>
      <w:r>
        <w:t xml:space="preserve">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w:t>
      </w:r>
      <w:r>
        <w:lastRenderedPageBreak/>
        <w:t>письменному заявлению, направленному Арендодателю не позднее, чем за 3 (три) месяца до истечения срока действия настоящего договора.</w:t>
      </w:r>
    </w:p>
    <w:p w:rsidR="00043106" w:rsidRDefault="00043106" w:rsidP="00043106">
      <w:pPr>
        <w:pStyle w:val="a5"/>
        <w:jc w:val="both"/>
        <w:rPr>
          <w:b/>
        </w:rPr>
      </w:pPr>
      <w:r>
        <w:rPr>
          <w:b/>
        </w:rPr>
        <w:t>4.4. Арендатор обязан:</w:t>
      </w:r>
    </w:p>
    <w:p w:rsidR="00043106" w:rsidRDefault="00043106" w:rsidP="00043106">
      <w:pPr>
        <w:pStyle w:val="a5"/>
        <w:jc w:val="both"/>
      </w:pPr>
      <w:r>
        <w:t>4.4.1. Выполнять в полном объеме все условия настоящего договора.</w:t>
      </w:r>
    </w:p>
    <w:p w:rsidR="00043106" w:rsidRDefault="00043106" w:rsidP="00043106">
      <w:pPr>
        <w:pStyle w:val="a5"/>
        <w:jc w:val="both"/>
      </w:pPr>
      <w:r>
        <w:t>4.4.2. Использовать Участок в соответствии с целевым назначением и разрешенным использованием.</w:t>
      </w:r>
    </w:p>
    <w:p w:rsidR="00043106" w:rsidRDefault="00043106" w:rsidP="00043106">
      <w:pPr>
        <w:pStyle w:val="a5"/>
        <w:jc w:val="both"/>
      </w:pPr>
      <w:r>
        <w:t>4.4.3. Уплачивать  в размере и на условиях, установленных  настоящим договором, арендную плату. Предоставлять Арендодателю копии платежных документов, подтверждающих оплату арендной платы.</w:t>
      </w:r>
    </w:p>
    <w:p w:rsidR="00043106" w:rsidRDefault="00043106" w:rsidP="00043106">
      <w:pPr>
        <w:pStyle w:val="a5"/>
        <w:jc w:val="both"/>
      </w:pPr>
      <w:r>
        <w:t>4.4.4. Обеспечивать Арендодателю (его законным представителям), представителям органов государственного земельного контроля, органов муниципального земельного контроля доступ на Участок по их требованию.</w:t>
      </w:r>
    </w:p>
    <w:p w:rsidR="00043106" w:rsidRDefault="00043106" w:rsidP="00043106">
      <w:pPr>
        <w:pStyle w:val="a5"/>
        <w:jc w:val="both"/>
      </w:pPr>
      <w: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43106" w:rsidRDefault="00043106" w:rsidP="00043106">
      <w:pPr>
        <w:pStyle w:val="a5"/>
        <w:jc w:val="both"/>
      </w:pPr>
      <w:r>
        <w:t>4.4.6.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043106" w:rsidRDefault="00043106" w:rsidP="00043106">
      <w:pPr>
        <w:pStyle w:val="a5"/>
        <w:jc w:val="both"/>
      </w:pPr>
      <w:r>
        <w:t>4.4.7. Письменно в десятидневный срок уведомить Арендодателя об изменении  своих реквизитов.</w:t>
      </w:r>
    </w:p>
    <w:p w:rsidR="00043106" w:rsidRDefault="00043106" w:rsidP="00043106">
      <w:pPr>
        <w:pStyle w:val="a5"/>
        <w:jc w:val="both"/>
      </w:pPr>
      <w:r>
        <w:t>4.5. Арендодатель и Арендатор имеют  иные права  и несут, иные обязанности, установленные законодательством Российской Федерации.</w:t>
      </w:r>
    </w:p>
    <w:p w:rsidR="00043106" w:rsidRDefault="00043106" w:rsidP="00043106">
      <w:pPr>
        <w:pStyle w:val="a5"/>
        <w:jc w:val="both"/>
        <w:rPr>
          <w:b/>
        </w:rPr>
      </w:pPr>
    </w:p>
    <w:p w:rsidR="00043106" w:rsidRDefault="00043106" w:rsidP="00043106">
      <w:pPr>
        <w:pStyle w:val="a5"/>
        <w:jc w:val="center"/>
        <w:rPr>
          <w:b/>
        </w:rPr>
      </w:pPr>
      <w:r>
        <w:rPr>
          <w:b/>
        </w:rPr>
        <w:t>5.Ответственность сторон</w:t>
      </w:r>
    </w:p>
    <w:p w:rsidR="00043106" w:rsidRDefault="00043106" w:rsidP="00043106">
      <w:pPr>
        <w:pStyle w:val="a5"/>
        <w:tabs>
          <w:tab w:val="left" w:pos="0"/>
        </w:tabs>
        <w:jc w:val="both"/>
        <w:rPr>
          <w:szCs w:val="24"/>
        </w:rPr>
      </w:pPr>
      <w:r>
        <w:rPr>
          <w:szCs w:val="24"/>
        </w:rPr>
        <w:t>5.1. За нарушение условий настоящего договора стороны несут ответственность, предусмотренную законодательством Российской Федерации.</w:t>
      </w:r>
    </w:p>
    <w:p w:rsidR="00043106" w:rsidRDefault="00043106" w:rsidP="00043106">
      <w:pPr>
        <w:autoSpaceDE w:val="0"/>
        <w:autoSpaceDN w:val="0"/>
        <w:adjustRightInd w:val="0"/>
        <w:jc w:val="both"/>
      </w:pPr>
      <w:r>
        <w:t>5.2. За нарушение сроков внесения арендной платы Арендатор уплачивает пени в размере 0,3 %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Пени уплачиваются по реквизитам согласно п. 3.2 настоящего договора.</w:t>
      </w:r>
    </w:p>
    <w:p w:rsidR="00043106" w:rsidRDefault="00043106" w:rsidP="00043106">
      <w:pPr>
        <w:pStyle w:val="a5"/>
        <w:tabs>
          <w:tab w:val="left" w:pos="0"/>
        </w:tabs>
        <w:jc w:val="both"/>
      </w:pPr>
      <w:r>
        <w:rPr>
          <w:szCs w:val="24"/>
        </w:rPr>
        <w:t>5.3 Ответственность сторон за нарушение обязательств  по договору, вызванных</w:t>
      </w:r>
      <w:r>
        <w:t xml:space="preserve"> действием обстоятельств неопределенной  силы, регулируется  законодательством РФ.</w:t>
      </w:r>
    </w:p>
    <w:p w:rsidR="00043106" w:rsidRDefault="00043106" w:rsidP="00043106">
      <w:pPr>
        <w:pStyle w:val="a5"/>
        <w:jc w:val="both"/>
      </w:pPr>
    </w:p>
    <w:p w:rsidR="00043106" w:rsidRDefault="00043106" w:rsidP="00043106">
      <w:pPr>
        <w:pStyle w:val="a5"/>
        <w:jc w:val="center"/>
        <w:rPr>
          <w:b/>
        </w:rPr>
      </w:pPr>
      <w:r>
        <w:rPr>
          <w:b/>
        </w:rPr>
        <w:t>6.Изменение, расторжение и прекращение  договора</w:t>
      </w:r>
    </w:p>
    <w:p w:rsidR="00043106" w:rsidRDefault="00043106" w:rsidP="00043106">
      <w:pPr>
        <w:pStyle w:val="a5"/>
        <w:jc w:val="both"/>
      </w:pPr>
      <w:r>
        <w:t xml:space="preserve">6.1. Все изменения и (или)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настоящего договора. </w:t>
      </w:r>
    </w:p>
    <w:p w:rsidR="00043106" w:rsidRDefault="00043106" w:rsidP="00043106">
      <w:pPr>
        <w:pStyle w:val="a5"/>
        <w:jc w:val="both"/>
      </w:pPr>
      <w:r>
        <w:t xml:space="preserve">6.2. </w:t>
      </w:r>
      <w:proofErr w:type="gramStart"/>
      <w:r>
        <w:t>Договор</w:t>
      </w:r>
      <w:proofErr w:type="gramEnd"/>
      <w: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указанный  в пункте 4.1.1. настоящего договора.</w:t>
      </w:r>
    </w:p>
    <w:p w:rsidR="00043106" w:rsidRDefault="00043106" w:rsidP="00043106">
      <w:pPr>
        <w:pStyle w:val="a5"/>
        <w:jc w:val="both"/>
      </w:pPr>
      <w:r>
        <w:t>6.3. При прекращении  договора Арендатор обязан вернуть Арендодателю Участок в надлежащем состоянии.</w:t>
      </w:r>
    </w:p>
    <w:p w:rsidR="00043106" w:rsidRDefault="00043106" w:rsidP="00043106">
      <w:pPr>
        <w:pStyle w:val="a5"/>
        <w:jc w:val="both"/>
      </w:pPr>
    </w:p>
    <w:p w:rsidR="00043106" w:rsidRDefault="00043106" w:rsidP="00043106">
      <w:pPr>
        <w:pStyle w:val="a5"/>
        <w:jc w:val="center"/>
        <w:rPr>
          <w:b/>
        </w:rPr>
      </w:pPr>
      <w:r>
        <w:rPr>
          <w:b/>
        </w:rPr>
        <w:t>7.Рассмотрение и урегулирование споров</w:t>
      </w:r>
    </w:p>
    <w:p w:rsidR="00043106" w:rsidRDefault="00043106" w:rsidP="00043106">
      <w:pPr>
        <w:pStyle w:val="a5"/>
        <w:jc w:val="both"/>
      </w:pPr>
      <w:r>
        <w:t>7.1.Все споры  между сторонами, возникающие  по договору, разрешаются в соответствии с законодательством Российской Федерации.</w:t>
      </w:r>
    </w:p>
    <w:p w:rsidR="00043106" w:rsidRDefault="00043106" w:rsidP="00043106">
      <w:pPr>
        <w:pStyle w:val="a5"/>
        <w:jc w:val="both"/>
      </w:pPr>
    </w:p>
    <w:p w:rsidR="00043106" w:rsidRDefault="00043106" w:rsidP="00043106">
      <w:pPr>
        <w:pStyle w:val="a5"/>
        <w:jc w:val="center"/>
        <w:rPr>
          <w:b/>
        </w:rPr>
      </w:pPr>
      <w:r>
        <w:rPr>
          <w:b/>
        </w:rPr>
        <w:t>8.Особые условия договора</w:t>
      </w:r>
    </w:p>
    <w:p w:rsidR="00043106" w:rsidRDefault="00043106" w:rsidP="00043106">
      <w:pPr>
        <w:pStyle w:val="a5"/>
        <w:jc w:val="both"/>
        <w:rPr>
          <w:szCs w:val="24"/>
        </w:rPr>
      </w:pPr>
      <w:r>
        <w:t>8.1.</w:t>
      </w:r>
      <w:r>
        <w:rPr>
          <w:szCs w:val="24"/>
        </w:rPr>
        <w:t xml:space="preserve"> Договор составлен в 3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Иркутской области.</w:t>
      </w:r>
    </w:p>
    <w:p w:rsidR="00043106" w:rsidRDefault="00043106" w:rsidP="00043106">
      <w:pPr>
        <w:pStyle w:val="a5"/>
        <w:jc w:val="both"/>
      </w:pPr>
    </w:p>
    <w:tbl>
      <w:tblPr>
        <w:tblpPr w:leftFromText="180" w:rightFromText="180" w:vertAnchor="text" w:horzAnchor="margin" w:tblpY="770"/>
        <w:tblW w:w="0" w:type="auto"/>
        <w:tblLook w:val="01E0"/>
      </w:tblPr>
      <w:tblGrid>
        <w:gridCol w:w="4785"/>
        <w:gridCol w:w="4785"/>
      </w:tblGrid>
      <w:tr w:rsidR="00043106" w:rsidTr="005F7801">
        <w:tc>
          <w:tcPr>
            <w:tcW w:w="4785" w:type="dxa"/>
          </w:tcPr>
          <w:p w:rsidR="00043106" w:rsidRDefault="00043106" w:rsidP="005F7801">
            <w:pPr>
              <w:pStyle w:val="a5"/>
              <w:jc w:val="both"/>
            </w:pPr>
            <w:bookmarkStart w:id="2" w:name="_Hlk259794834"/>
            <w:r>
              <w:t>Арендодатель:</w:t>
            </w:r>
          </w:p>
          <w:p w:rsidR="00043106" w:rsidRDefault="00043106" w:rsidP="005F7801">
            <w:pPr>
              <w:pStyle w:val="a5"/>
              <w:jc w:val="both"/>
              <w:rPr>
                <w:szCs w:val="24"/>
              </w:rPr>
            </w:pPr>
            <w:r>
              <w:t>КУМИ МО</w:t>
            </w:r>
          </w:p>
          <w:p w:rsidR="00043106" w:rsidRDefault="00043106" w:rsidP="005F7801">
            <w:pPr>
              <w:pStyle w:val="a5"/>
              <w:jc w:val="both"/>
            </w:pPr>
            <w:r>
              <w:rPr>
                <w:szCs w:val="24"/>
              </w:rPr>
              <w:lastRenderedPageBreak/>
              <w:t>«Нукутский район»</w:t>
            </w:r>
          </w:p>
          <w:p w:rsidR="00043106" w:rsidRDefault="00043106" w:rsidP="005F7801">
            <w:pPr>
              <w:pStyle w:val="a5"/>
              <w:jc w:val="both"/>
            </w:pPr>
            <w:r>
              <w:t>Адрес: 669401, Иркутская область, Нукутский район,</w:t>
            </w:r>
          </w:p>
          <w:p w:rsidR="00043106" w:rsidRDefault="00043106" w:rsidP="005F7801">
            <w:pPr>
              <w:pStyle w:val="a5"/>
              <w:jc w:val="both"/>
            </w:pPr>
            <w:r>
              <w:t>п. Новонукутский, ул. Ленина, 26</w:t>
            </w:r>
          </w:p>
          <w:p w:rsidR="00043106" w:rsidRDefault="00043106" w:rsidP="005F7801">
            <w:pPr>
              <w:jc w:val="both"/>
            </w:pPr>
            <w:r>
              <w:t xml:space="preserve">ИНН 8504004520, КПП 385101001, </w:t>
            </w:r>
          </w:p>
          <w:p w:rsidR="00043106" w:rsidRDefault="00043106" w:rsidP="005F7801">
            <w:pPr>
              <w:pStyle w:val="ConsPlusNormal"/>
              <w:widowControl/>
              <w:ind w:right="-125" w:firstLine="0"/>
              <w:jc w:val="both"/>
              <w:rPr>
                <w:rFonts w:ascii="Times New Roman" w:hAnsi="Times New Roman" w:cs="Times New Roman"/>
                <w:sz w:val="24"/>
                <w:szCs w:val="24"/>
              </w:rPr>
            </w:pPr>
            <w:r>
              <w:rPr>
                <w:rFonts w:ascii="Times New Roman" w:hAnsi="Times New Roman" w:cs="Times New Roman"/>
                <w:sz w:val="24"/>
              </w:rPr>
              <w:t>ОГРН 1083845000062</w:t>
            </w:r>
          </w:p>
          <w:p w:rsidR="00043106" w:rsidRDefault="00043106" w:rsidP="005F7801">
            <w:pPr>
              <w:pStyle w:val="ConsPlusNormal"/>
              <w:widowControl/>
              <w:ind w:right="-125" w:firstLine="0"/>
              <w:jc w:val="both"/>
              <w:rPr>
                <w:rFonts w:ascii="Times New Roman" w:hAnsi="Times New Roman" w:cs="Times New Roman"/>
                <w:sz w:val="24"/>
                <w:szCs w:val="24"/>
              </w:rPr>
            </w:pPr>
          </w:p>
          <w:p w:rsidR="00043106" w:rsidRDefault="00043106" w:rsidP="005F7801">
            <w:pPr>
              <w:pStyle w:val="ConsPlusNormal"/>
              <w:widowControl/>
              <w:ind w:right="-125" w:firstLine="0"/>
              <w:jc w:val="both"/>
              <w:rPr>
                <w:rFonts w:ascii="Times New Roman" w:hAnsi="Times New Roman" w:cs="Times New Roman"/>
                <w:sz w:val="24"/>
                <w:szCs w:val="24"/>
              </w:rPr>
            </w:pPr>
            <w:proofErr w:type="spellStart"/>
            <w:r>
              <w:rPr>
                <w:rFonts w:ascii="Times New Roman" w:hAnsi="Times New Roman" w:cs="Times New Roman"/>
                <w:sz w:val="24"/>
                <w:szCs w:val="24"/>
              </w:rPr>
              <w:t>_______________П.Г.Хонгодорова</w:t>
            </w:r>
            <w:proofErr w:type="spellEnd"/>
          </w:p>
          <w:p w:rsidR="00043106" w:rsidRDefault="00043106" w:rsidP="005F7801">
            <w:pPr>
              <w:pStyle w:val="ConsPlusNormal"/>
              <w:widowControl/>
              <w:ind w:right="-125"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785" w:type="dxa"/>
          </w:tcPr>
          <w:p w:rsidR="00043106" w:rsidRDefault="00043106" w:rsidP="005F7801">
            <w:pPr>
              <w:pStyle w:val="a5"/>
              <w:jc w:val="both"/>
            </w:pPr>
            <w:r>
              <w:lastRenderedPageBreak/>
              <w:t xml:space="preserve">Арендатор: </w:t>
            </w:r>
          </w:p>
          <w:p w:rsidR="00043106" w:rsidRDefault="00043106" w:rsidP="005F7801">
            <w:pPr>
              <w:pStyle w:val="a5"/>
              <w:jc w:val="both"/>
            </w:pPr>
          </w:p>
          <w:p w:rsidR="00043106" w:rsidRDefault="00043106" w:rsidP="005F7801">
            <w:pPr>
              <w:pStyle w:val="a5"/>
              <w:jc w:val="both"/>
            </w:pPr>
          </w:p>
          <w:p w:rsidR="00043106" w:rsidRDefault="00043106" w:rsidP="005F7801">
            <w:pPr>
              <w:pStyle w:val="ConsPlusNormal"/>
              <w:widowControl/>
              <w:ind w:right="-125" w:firstLine="0"/>
              <w:jc w:val="both"/>
              <w:rPr>
                <w:rFonts w:ascii="Times New Roman" w:hAnsi="Times New Roman" w:cs="Times New Roman"/>
                <w:sz w:val="24"/>
                <w:szCs w:val="24"/>
              </w:rPr>
            </w:pPr>
          </w:p>
          <w:p w:rsidR="00043106" w:rsidRDefault="00043106" w:rsidP="005F7801">
            <w:pPr>
              <w:pStyle w:val="ConsPlusNormal"/>
              <w:widowControl/>
              <w:ind w:right="-125" w:firstLine="0"/>
              <w:jc w:val="both"/>
              <w:rPr>
                <w:rFonts w:ascii="Times New Roman" w:hAnsi="Times New Roman" w:cs="Times New Roman"/>
                <w:sz w:val="24"/>
                <w:szCs w:val="24"/>
              </w:rPr>
            </w:pPr>
          </w:p>
          <w:p w:rsidR="00043106" w:rsidRDefault="00043106" w:rsidP="005F7801">
            <w:pPr>
              <w:pStyle w:val="ConsPlusNormal"/>
              <w:widowControl/>
              <w:ind w:right="-125" w:firstLine="0"/>
              <w:jc w:val="both"/>
              <w:rPr>
                <w:rFonts w:ascii="Times New Roman" w:hAnsi="Times New Roman" w:cs="Times New Roman"/>
                <w:sz w:val="24"/>
                <w:szCs w:val="24"/>
              </w:rPr>
            </w:pPr>
          </w:p>
          <w:p w:rsidR="00043106" w:rsidRDefault="00043106" w:rsidP="005F7801">
            <w:pPr>
              <w:pStyle w:val="ConsPlusNormal"/>
              <w:widowControl/>
              <w:ind w:right="-125" w:firstLine="0"/>
              <w:jc w:val="both"/>
              <w:rPr>
                <w:rFonts w:ascii="Times New Roman" w:hAnsi="Times New Roman" w:cs="Times New Roman"/>
                <w:sz w:val="24"/>
                <w:szCs w:val="24"/>
              </w:rPr>
            </w:pPr>
          </w:p>
          <w:p w:rsidR="00043106" w:rsidRDefault="00043106" w:rsidP="005F7801">
            <w:pPr>
              <w:pStyle w:val="ConsPlusNormal"/>
              <w:widowControl/>
              <w:ind w:right="-125" w:firstLine="0"/>
              <w:jc w:val="both"/>
              <w:rPr>
                <w:rFonts w:ascii="Times New Roman" w:hAnsi="Times New Roman" w:cs="Times New Roman"/>
                <w:sz w:val="24"/>
                <w:szCs w:val="24"/>
              </w:rPr>
            </w:pPr>
          </w:p>
          <w:p w:rsidR="00043106" w:rsidRDefault="00043106" w:rsidP="005F7801">
            <w:pPr>
              <w:pStyle w:val="ConsPlusNormal"/>
              <w:widowControl/>
              <w:ind w:right="-125" w:firstLine="0"/>
              <w:jc w:val="both"/>
              <w:rPr>
                <w:rFonts w:ascii="Times New Roman" w:hAnsi="Times New Roman" w:cs="Times New Roman"/>
                <w:sz w:val="24"/>
                <w:szCs w:val="24"/>
              </w:rPr>
            </w:pPr>
          </w:p>
          <w:p w:rsidR="00043106" w:rsidRDefault="00043106" w:rsidP="005F7801">
            <w:pPr>
              <w:pStyle w:val="ConsPlusNormal"/>
              <w:widowControl/>
              <w:ind w:right="-125" w:firstLine="0"/>
              <w:jc w:val="both"/>
              <w:rPr>
                <w:rFonts w:ascii="Times New Roman" w:hAnsi="Times New Roman" w:cs="Times New Roman"/>
                <w:sz w:val="24"/>
                <w:szCs w:val="24"/>
              </w:rPr>
            </w:pPr>
            <w:r>
              <w:rPr>
                <w:rFonts w:ascii="Times New Roman" w:hAnsi="Times New Roman" w:cs="Times New Roman"/>
                <w:sz w:val="24"/>
                <w:szCs w:val="24"/>
              </w:rPr>
              <w:t>___________________(ФИО)</w:t>
            </w:r>
          </w:p>
          <w:p w:rsidR="00043106" w:rsidRDefault="00043106" w:rsidP="005F7801">
            <w:pPr>
              <w:pStyle w:val="ConsPlusNormal"/>
              <w:widowControl/>
              <w:ind w:right="-125" w:firstLine="0"/>
              <w:jc w:val="both"/>
              <w:rPr>
                <w:rFonts w:ascii="Times New Roman" w:hAnsi="Times New Roman" w:cs="Times New Roman"/>
                <w:sz w:val="24"/>
                <w:szCs w:val="24"/>
              </w:rPr>
            </w:pPr>
          </w:p>
          <w:p w:rsidR="00043106" w:rsidRDefault="00043106" w:rsidP="005F7801">
            <w:pPr>
              <w:pStyle w:val="ConsPlusNormal"/>
              <w:widowControl/>
              <w:ind w:right="-125" w:firstLine="0"/>
              <w:jc w:val="both"/>
              <w:rPr>
                <w:rFonts w:ascii="Times New Roman" w:hAnsi="Times New Roman" w:cs="Times New Roman"/>
                <w:sz w:val="24"/>
                <w:szCs w:val="24"/>
              </w:rPr>
            </w:pPr>
          </w:p>
          <w:p w:rsidR="00043106" w:rsidRDefault="00043106" w:rsidP="005F7801">
            <w:pPr>
              <w:pStyle w:val="ConsPlusNormal"/>
              <w:widowControl/>
              <w:ind w:right="-125" w:firstLine="0"/>
              <w:jc w:val="both"/>
              <w:rPr>
                <w:rFonts w:ascii="Times New Roman" w:hAnsi="Times New Roman" w:cs="Times New Roman"/>
                <w:sz w:val="24"/>
                <w:szCs w:val="24"/>
              </w:rPr>
            </w:pPr>
          </w:p>
        </w:tc>
      </w:tr>
    </w:tbl>
    <w:bookmarkEnd w:id="2"/>
    <w:p w:rsidR="00043106" w:rsidRDefault="00043106" w:rsidP="00043106">
      <w:pPr>
        <w:pStyle w:val="ConsPlusNormal"/>
        <w:widowControl/>
        <w:ind w:right="-125" w:firstLine="0"/>
        <w:jc w:val="center"/>
        <w:rPr>
          <w:rFonts w:ascii="Times New Roman" w:hAnsi="Times New Roman" w:cs="Times New Roman"/>
          <w:b/>
          <w:sz w:val="24"/>
          <w:szCs w:val="24"/>
        </w:rPr>
      </w:pPr>
      <w:r>
        <w:rPr>
          <w:rFonts w:ascii="Times New Roman" w:hAnsi="Times New Roman" w:cs="Times New Roman"/>
          <w:b/>
          <w:sz w:val="24"/>
          <w:szCs w:val="24"/>
        </w:rPr>
        <w:lastRenderedPageBreak/>
        <w:t>9. Реквизиты и подписи сторон</w:t>
      </w:r>
    </w:p>
    <w:p w:rsidR="009A78DF" w:rsidRPr="00043106" w:rsidRDefault="009A78DF" w:rsidP="00043106"/>
    <w:sectPr w:rsidR="009A78DF" w:rsidRPr="00043106" w:rsidSect="000431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BDB"/>
    <w:multiLevelType w:val="multilevel"/>
    <w:tmpl w:val="04E04298"/>
    <w:lvl w:ilvl="0">
      <w:start w:val="1"/>
      <w:numFmt w:val="decimal"/>
      <w:lvlText w:val="%1."/>
      <w:lvlJc w:val="left"/>
      <w:pPr>
        <w:ind w:left="720" w:hanging="360"/>
      </w:pPr>
    </w:lvl>
    <w:lvl w:ilvl="1">
      <w:start w:val="1"/>
      <w:numFmt w:val="decimal"/>
      <w:isLgl/>
      <w:lvlText w:val="%1.%2."/>
      <w:lvlJc w:val="left"/>
      <w:pPr>
        <w:ind w:left="2119" w:hanging="1410"/>
      </w:pPr>
      <w:rPr>
        <w:rFonts w:eastAsia="MS Mincho"/>
      </w:rPr>
    </w:lvl>
    <w:lvl w:ilvl="2">
      <w:start w:val="1"/>
      <w:numFmt w:val="decimal"/>
      <w:isLgl/>
      <w:lvlText w:val="%1.%2.%3."/>
      <w:lvlJc w:val="left"/>
      <w:pPr>
        <w:ind w:left="2468" w:hanging="1410"/>
      </w:pPr>
      <w:rPr>
        <w:rFonts w:eastAsia="MS Mincho"/>
      </w:rPr>
    </w:lvl>
    <w:lvl w:ilvl="3">
      <w:start w:val="1"/>
      <w:numFmt w:val="decimal"/>
      <w:isLgl/>
      <w:lvlText w:val="%1.%2.%3.%4."/>
      <w:lvlJc w:val="left"/>
      <w:pPr>
        <w:ind w:left="2817" w:hanging="1410"/>
      </w:pPr>
      <w:rPr>
        <w:rFonts w:eastAsia="MS Mincho"/>
      </w:rPr>
    </w:lvl>
    <w:lvl w:ilvl="4">
      <w:start w:val="1"/>
      <w:numFmt w:val="decimal"/>
      <w:isLgl/>
      <w:lvlText w:val="%1.%2.%3.%4.%5."/>
      <w:lvlJc w:val="left"/>
      <w:pPr>
        <w:ind w:left="3166" w:hanging="1410"/>
      </w:pPr>
      <w:rPr>
        <w:rFonts w:eastAsia="MS Mincho"/>
      </w:rPr>
    </w:lvl>
    <w:lvl w:ilvl="5">
      <w:start w:val="1"/>
      <w:numFmt w:val="decimal"/>
      <w:isLgl/>
      <w:lvlText w:val="%1.%2.%3.%4.%5.%6."/>
      <w:lvlJc w:val="left"/>
      <w:pPr>
        <w:ind w:left="3515" w:hanging="1410"/>
      </w:pPr>
      <w:rPr>
        <w:rFonts w:eastAsia="MS Mincho"/>
      </w:rPr>
    </w:lvl>
    <w:lvl w:ilvl="6">
      <w:start w:val="1"/>
      <w:numFmt w:val="decimal"/>
      <w:isLgl/>
      <w:lvlText w:val="%1.%2.%3.%4.%5.%6.%7."/>
      <w:lvlJc w:val="left"/>
      <w:pPr>
        <w:ind w:left="3894" w:hanging="1440"/>
      </w:pPr>
      <w:rPr>
        <w:rFonts w:eastAsia="MS Mincho"/>
      </w:rPr>
    </w:lvl>
    <w:lvl w:ilvl="7">
      <w:start w:val="1"/>
      <w:numFmt w:val="decimal"/>
      <w:isLgl/>
      <w:lvlText w:val="%1.%2.%3.%4.%5.%6.%7.%8."/>
      <w:lvlJc w:val="left"/>
      <w:pPr>
        <w:ind w:left="4243" w:hanging="1440"/>
      </w:pPr>
      <w:rPr>
        <w:rFonts w:eastAsia="MS Mincho"/>
      </w:rPr>
    </w:lvl>
    <w:lvl w:ilvl="8">
      <w:start w:val="1"/>
      <w:numFmt w:val="decimal"/>
      <w:isLgl/>
      <w:lvlText w:val="%1.%2.%3.%4.%5.%6.%7.%8.%9."/>
      <w:lvlJc w:val="left"/>
      <w:pPr>
        <w:ind w:left="4952" w:hanging="1800"/>
      </w:pPr>
      <w:rPr>
        <w:rFonts w:eastAsia="MS Mincho"/>
      </w:rPr>
    </w:lvl>
  </w:abstractNum>
  <w:abstractNum w:abstractNumId="1">
    <w:nsid w:val="5CD76BC9"/>
    <w:multiLevelType w:val="hybridMultilevel"/>
    <w:tmpl w:val="CB3AFA66"/>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43106"/>
    <w:rsid w:val="00043106"/>
    <w:rsid w:val="009A7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43106"/>
    <w:rPr>
      <w:rFonts w:ascii="Courier New" w:hAnsi="Courier New" w:cs="Courier New"/>
    </w:rPr>
  </w:style>
  <w:style w:type="paragraph" w:styleId="a4">
    <w:name w:val="Plain Text"/>
    <w:basedOn w:val="a"/>
    <w:link w:val="a3"/>
    <w:rsid w:val="00043106"/>
    <w:pPr>
      <w:spacing w:after="0" w:line="240" w:lineRule="auto"/>
    </w:pPr>
    <w:rPr>
      <w:rFonts w:ascii="Courier New" w:hAnsi="Courier New" w:cs="Courier New"/>
    </w:rPr>
  </w:style>
  <w:style w:type="character" w:customStyle="1" w:styleId="1">
    <w:name w:val="Текст Знак1"/>
    <w:basedOn w:val="a0"/>
    <w:link w:val="a4"/>
    <w:uiPriority w:val="99"/>
    <w:semiHidden/>
    <w:rsid w:val="00043106"/>
    <w:rPr>
      <w:rFonts w:ascii="Consolas" w:hAnsi="Consolas"/>
      <w:sz w:val="21"/>
      <w:szCs w:val="21"/>
    </w:rPr>
  </w:style>
  <w:style w:type="paragraph" w:customStyle="1" w:styleId="ConsPlusNormal">
    <w:name w:val="ConsPlusNormal"/>
    <w:rsid w:val="0004310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western">
    <w:name w:val="western"/>
    <w:basedOn w:val="a"/>
    <w:rsid w:val="00043106"/>
    <w:pPr>
      <w:spacing w:before="100" w:beforeAutospacing="1" w:after="119" w:line="240" w:lineRule="auto"/>
    </w:pPr>
    <w:rPr>
      <w:rFonts w:ascii="Times New Roman" w:eastAsia="Times New Roman" w:hAnsi="Times New Roman" w:cs="Times New Roman"/>
      <w:color w:val="000000"/>
      <w:sz w:val="20"/>
      <w:szCs w:val="20"/>
    </w:rPr>
  </w:style>
  <w:style w:type="paragraph" w:customStyle="1" w:styleId="msonormalcxsplast">
    <w:name w:val="msonormalcxsplast"/>
    <w:basedOn w:val="a"/>
    <w:rsid w:val="00043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04310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043106"/>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6">
    <w:name w:val="Основной текст Знак"/>
    <w:basedOn w:val="a0"/>
    <w:link w:val="a5"/>
    <w:rsid w:val="00043106"/>
    <w:rPr>
      <w:rFonts w:ascii="Times New Roman" w:eastAsia="Times New Roman" w:hAnsi="Times New Roman" w:cs="Times New Roman"/>
      <w:sz w:val="24"/>
      <w:szCs w:val="20"/>
    </w:rPr>
  </w:style>
  <w:style w:type="paragraph" w:customStyle="1" w:styleId="ConsNonformat">
    <w:name w:val="ConsNonformat"/>
    <w:rsid w:val="0004310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cxsplast">
    <w:name w:val="consnonformatcxsplast"/>
    <w:basedOn w:val="a"/>
    <w:rsid w:val="000431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7723</Characters>
  <Application>Microsoft Office Word</Application>
  <DocSecurity>0</DocSecurity>
  <Lines>64</Lines>
  <Paragraphs>18</Paragraphs>
  <ScaleCrop>false</ScaleCrop>
  <Company>Reanimator Extreme Edition</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2017-06-30T02:11:00Z</dcterms:created>
  <dcterms:modified xsi:type="dcterms:W3CDTF">2017-06-30T02:12:00Z</dcterms:modified>
</cp:coreProperties>
</file>